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F0" w:rsidRPr="00430453" w:rsidRDefault="00A413F0" w:rsidP="00A413F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>Записник са састанка</w:t>
      </w:r>
    </w:p>
    <w:p w:rsidR="00A413F0" w:rsidRPr="00430453" w:rsidRDefault="00A413F0" w:rsidP="00A413F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>Комисије за пренос права јавне својине на возилима</w:t>
      </w:r>
    </w:p>
    <w:p w:rsidR="00A413F0" w:rsidRPr="00430453" w:rsidRDefault="00A413F0" w:rsidP="00A413F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:rsidR="00A413F0" w:rsidRPr="00430453" w:rsidRDefault="00A413F0" w:rsidP="00A413F0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>одржан у канцеларији бр.17.</w:t>
      </w:r>
    </w:p>
    <w:p w:rsidR="00A413F0" w:rsidRPr="00430453" w:rsidRDefault="00A413F0" w:rsidP="00A413F0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 xml:space="preserve"> Управе за имовину и инспекцијске послове</w:t>
      </w:r>
    </w:p>
    <w:p w:rsidR="00A413F0" w:rsidRPr="00430453" w:rsidRDefault="009B0830" w:rsidP="00116311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430453">
        <w:rPr>
          <w:rFonts w:ascii="Times New Roman" w:hAnsi="Times New Roman" w:cs="Times New Roman"/>
          <w:b/>
          <w:lang w:val="sr-Cyrl-RS"/>
        </w:rPr>
        <w:t xml:space="preserve">дана </w:t>
      </w:r>
      <w:r w:rsidR="00A67305">
        <w:rPr>
          <w:rFonts w:ascii="Times New Roman" w:hAnsi="Times New Roman" w:cs="Times New Roman"/>
          <w:b/>
          <w:lang w:val="sr-Latn-RS"/>
        </w:rPr>
        <w:t>15</w:t>
      </w:r>
      <w:r w:rsidR="00F11B98" w:rsidRPr="00430453">
        <w:rPr>
          <w:rFonts w:ascii="Times New Roman" w:hAnsi="Times New Roman" w:cs="Times New Roman"/>
          <w:b/>
          <w:lang w:val="sr-Cyrl-RS"/>
        </w:rPr>
        <w:t xml:space="preserve">.08.2013. године, </w:t>
      </w:r>
      <w:r w:rsidR="00A67305">
        <w:rPr>
          <w:rFonts w:ascii="Times New Roman" w:hAnsi="Times New Roman" w:cs="Times New Roman"/>
          <w:b/>
          <w:lang w:val="sr-Cyrl-RS"/>
        </w:rPr>
        <w:t xml:space="preserve">у </w:t>
      </w:r>
      <w:r w:rsidR="00A67305">
        <w:rPr>
          <w:rFonts w:ascii="Times New Roman" w:hAnsi="Times New Roman" w:cs="Times New Roman"/>
          <w:b/>
          <w:lang w:val="sr-Latn-RS"/>
        </w:rPr>
        <w:t>13</w:t>
      </w:r>
      <w:r w:rsidR="00A413F0" w:rsidRPr="00430453">
        <w:rPr>
          <w:rFonts w:ascii="Times New Roman" w:hAnsi="Times New Roman" w:cs="Times New Roman"/>
          <w:b/>
          <w:lang w:val="sr-Cyrl-RS"/>
        </w:rPr>
        <w:t xml:space="preserve"> часова</w:t>
      </w:r>
    </w:p>
    <w:p w:rsidR="00430453" w:rsidRPr="00430453" w:rsidRDefault="00430453" w:rsidP="00116311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</w:p>
    <w:p w:rsidR="00430453" w:rsidRPr="00116F0C" w:rsidRDefault="00430453" w:rsidP="00116311">
      <w:pPr>
        <w:tabs>
          <w:tab w:val="left" w:pos="789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30453" w:rsidRPr="00116F0C" w:rsidRDefault="00A413F0" w:rsidP="00A413F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Прис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тни:</w:t>
      </w:r>
    </w:p>
    <w:p w:rsidR="00A413F0" w:rsidRPr="00116F0C" w:rsidRDefault="00A413F0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Весна Цакић-Управа за имовину и инспекцијске послове</w:t>
      </w:r>
    </w:p>
    <w:p w:rsidR="00A413F0" w:rsidRPr="00116F0C" w:rsidRDefault="00A413F0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Јадранка Стевановић-Управа за 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привреду, 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одрживи развој и заштиту животне средине</w:t>
      </w:r>
    </w:p>
    <w:p w:rsidR="00A413F0" w:rsidRPr="00116F0C" w:rsidRDefault="00A413F0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Данијела Спасовић-Управа за финасије, </w:t>
      </w:r>
      <w:r w:rsidR="00456154" w:rsidRPr="00116F0C">
        <w:rPr>
          <w:rFonts w:ascii="Times New Roman" w:hAnsi="Times New Roman" w:cs="Times New Roman"/>
          <w:sz w:val="24"/>
          <w:szCs w:val="24"/>
          <w:lang w:val="sr-Cyrl-RS"/>
        </w:rPr>
        <w:t>изворне приходе локалне самоуправе и јавне набавке</w:t>
      </w:r>
    </w:p>
    <w:p w:rsidR="00A413F0" w:rsidRPr="00A67305" w:rsidRDefault="00A413F0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Аца Јанковић</w:t>
      </w:r>
      <w:r w:rsidR="00C26EF3" w:rsidRPr="00116F0C">
        <w:rPr>
          <w:rFonts w:ascii="Times New Roman" w:hAnsi="Times New Roman" w:cs="Times New Roman"/>
          <w:sz w:val="24"/>
          <w:szCs w:val="24"/>
          <w:lang w:val="sr-Cyrl-RS"/>
        </w:rPr>
        <w:t>-Служ</w:t>
      </w:r>
      <w:r w:rsidR="00456154" w:rsidRPr="00116F0C">
        <w:rPr>
          <w:rFonts w:ascii="Times New Roman" w:hAnsi="Times New Roman" w:cs="Times New Roman"/>
          <w:sz w:val="24"/>
          <w:szCs w:val="24"/>
          <w:lang w:val="sr-Cyrl-RS"/>
        </w:rPr>
        <w:t>ба за одржавање и информатичко-комуникационе технологије</w:t>
      </w:r>
    </w:p>
    <w:p w:rsidR="00A67305" w:rsidRPr="00116F0C" w:rsidRDefault="00A67305" w:rsidP="00A413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Љубиша Јанић-</w:t>
      </w:r>
      <w:r w:rsidRPr="00A67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Управа за имовину и инспекцијске послове</w:t>
      </w:r>
    </w:p>
    <w:p w:rsidR="00456154" w:rsidRPr="00116F0C" w:rsidRDefault="00A413F0" w:rsidP="0045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>Снежана Јовановић-није пристна, позив није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уручен, 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именована </w:t>
      </w:r>
      <w:r w:rsidR="009B0830"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116F0C">
        <w:rPr>
          <w:rFonts w:ascii="Times New Roman" w:hAnsi="Times New Roman" w:cs="Times New Roman"/>
          <w:sz w:val="24"/>
          <w:szCs w:val="24"/>
          <w:lang w:val="sr-Cyrl-RS"/>
        </w:rPr>
        <w:t>на годишњем одмору</w:t>
      </w:r>
    </w:p>
    <w:p w:rsidR="00430453" w:rsidRPr="00116F0C" w:rsidRDefault="00430453" w:rsidP="00430453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7305" w:rsidRPr="000415B3" w:rsidRDefault="00F71693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6F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7305">
        <w:rPr>
          <w:rFonts w:ascii="Times New Roman" w:hAnsi="Times New Roman" w:cs="Times New Roman"/>
          <w:sz w:val="24"/>
          <w:szCs w:val="24"/>
          <w:lang w:val="sr-Cyrl-RS"/>
        </w:rPr>
        <w:t xml:space="preserve">На почетку састанка, начелник Управе за имовину и инспекцијске послове, </w:t>
      </w:r>
      <w:r w:rsidR="000415B3">
        <w:rPr>
          <w:rFonts w:ascii="Times New Roman" w:hAnsi="Times New Roman" w:cs="Times New Roman"/>
          <w:sz w:val="24"/>
          <w:szCs w:val="24"/>
          <w:lang w:val="sr-Cyrl-RS"/>
        </w:rPr>
        <w:t xml:space="preserve">Љубиша Јанић, </w:t>
      </w:r>
      <w:r w:rsidR="00A67305">
        <w:rPr>
          <w:rFonts w:ascii="Times New Roman" w:hAnsi="Times New Roman" w:cs="Times New Roman"/>
          <w:sz w:val="24"/>
          <w:szCs w:val="24"/>
          <w:lang w:val="sr-Cyrl-RS"/>
        </w:rPr>
        <w:t xml:space="preserve">као одговорно лице Управе која је задужена за техничко-административне послове, и као </w:t>
      </w:r>
      <w:r w:rsidR="004D1341">
        <w:rPr>
          <w:rFonts w:ascii="Times New Roman" w:hAnsi="Times New Roman" w:cs="Times New Roman"/>
          <w:sz w:val="24"/>
          <w:szCs w:val="24"/>
          <w:lang w:val="sr-Cyrl-RS"/>
        </w:rPr>
        <w:t xml:space="preserve">дипл. </w:t>
      </w:r>
      <w:r w:rsidR="00A67305">
        <w:rPr>
          <w:rFonts w:ascii="Times New Roman" w:hAnsi="Times New Roman" w:cs="Times New Roman"/>
          <w:sz w:val="24"/>
          <w:szCs w:val="24"/>
          <w:lang w:val="sr-Cyrl-RS"/>
        </w:rPr>
        <w:t xml:space="preserve">правник појаснио је да је у конкретном случају реч о преносу права својине између два различита </w:t>
      </w:r>
      <w:r w:rsidR="004D1341">
        <w:rPr>
          <w:rFonts w:ascii="Times New Roman" w:hAnsi="Times New Roman" w:cs="Times New Roman"/>
          <w:sz w:val="24"/>
          <w:szCs w:val="24"/>
          <w:lang w:val="sr-Cyrl-RS"/>
        </w:rPr>
        <w:t>титулара ја</w:t>
      </w:r>
      <w:r w:rsidR="00A67305">
        <w:rPr>
          <w:rFonts w:ascii="Times New Roman" w:hAnsi="Times New Roman" w:cs="Times New Roman"/>
          <w:sz w:val="24"/>
          <w:szCs w:val="24"/>
          <w:lang w:val="sr-Cyrl-RS"/>
        </w:rPr>
        <w:t xml:space="preserve">вне својине, а НЕ О ОТУЂЕЊУ возила из јавне својине, те се у конкретном случају на </w:t>
      </w:r>
      <w:r w:rsidR="00A67305" w:rsidRPr="000415B3">
        <w:rPr>
          <w:rFonts w:ascii="Times New Roman" w:hAnsi="Times New Roman" w:cs="Times New Roman"/>
          <w:sz w:val="24"/>
          <w:szCs w:val="24"/>
          <w:lang w:val="sr-Cyrl-RS"/>
        </w:rPr>
        <w:t>примењује чл.2</w:t>
      </w:r>
      <w:r w:rsidR="00C9385B" w:rsidRPr="000415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385B" w:rsidRPr="000415B3">
        <w:rPr>
          <w:rFonts w:ascii="Times New Roman" w:hAnsi="Times New Roman" w:cs="Times New Roman"/>
          <w:sz w:val="24"/>
          <w:szCs w:val="24"/>
          <w:lang w:val="sr-Cyrl-CS"/>
        </w:rPr>
        <w:t>Уредб</w:t>
      </w:r>
      <w:r w:rsidR="0068657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9385B" w:rsidRPr="000415B3">
        <w:rPr>
          <w:rFonts w:ascii="Times New Roman" w:hAnsi="Times New Roman" w:cs="Times New Roman"/>
          <w:sz w:val="24"/>
          <w:szCs w:val="24"/>
          <w:lang w:val="sr-Cyrl-CS"/>
        </w:rPr>
        <w:t xml:space="preserve"> о условима прибављања и отуђењу непокретности непосредном погодбом, давања у закуп ствари у јавној својини и поступцима јавног надметања и прикупљања писмених понуда (Сл.гласник РС, бр.24/2012)</w:t>
      </w:r>
      <w:r w:rsidR="00A67305" w:rsidRPr="000415B3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односи на неп</w:t>
      </w:r>
      <w:r w:rsidR="0068657A">
        <w:rPr>
          <w:rFonts w:ascii="Times New Roman" w:hAnsi="Times New Roman" w:cs="Times New Roman"/>
          <w:sz w:val="24"/>
          <w:szCs w:val="24"/>
          <w:lang w:val="sr-Cyrl-RS"/>
        </w:rPr>
        <w:t>осредну погодбу и јав</w:t>
      </w:r>
      <w:r w:rsidR="00C9385B" w:rsidRPr="000415B3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A67305" w:rsidRPr="000415B3">
        <w:rPr>
          <w:rFonts w:ascii="Times New Roman" w:hAnsi="Times New Roman" w:cs="Times New Roman"/>
          <w:sz w:val="24"/>
          <w:szCs w:val="24"/>
          <w:lang w:val="sr-Cyrl-RS"/>
        </w:rPr>
        <w:t xml:space="preserve"> надметања, </w:t>
      </w:r>
      <w:r w:rsidR="004D1341" w:rsidRPr="000415B3">
        <w:rPr>
          <w:rFonts w:ascii="Times New Roman" w:hAnsi="Times New Roman" w:cs="Times New Roman"/>
          <w:sz w:val="24"/>
          <w:szCs w:val="24"/>
          <w:lang w:val="sr-Cyrl-RS"/>
        </w:rPr>
        <w:t xml:space="preserve">већ чл.3 </w:t>
      </w:r>
      <w:r w:rsidR="00A67305" w:rsidRPr="000415B3">
        <w:rPr>
          <w:rFonts w:ascii="Times New Roman" w:hAnsi="Times New Roman" w:cs="Times New Roman"/>
          <w:sz w:val="24"/>
          <w:szCs w:val="24"/>
          <w:lang w:val="sr-Cyrl-RS"/>
        </w:rPr>
        <w:t>ст.1 тачка 2</w:t>
      </w:r>
      <w:r w:rsidR="004D1341" w:rsidRPr="000415B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7305" w:rsidRPr="000415B3">
        <w:rPr>
          <w:rFonts w:ascii="Times New Roman" w:hAnsi="Times New Roman" w:cs="Times New Roman"/>
          <w:sz w:val="24"/>
          <w:szCs w:val="24"/>
          <w:lang w:val="sr-Cyrl-RS"/>
        </w:rPr>
        <w:t xml:space="preserve"> који регулише међусобно располагање између носиоца јавне својине.</w:t>
      </w:r>
    </w:p>
    <w:p w:rsidR="000415B3" w:rsidRDefault="000415B3" w:rsidP="000415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Као орган који штити интересе Града, Градско јавно правобранилаштво је упознато са Одлуком о преносу права својине на возилима, и писано ће се изјаснити правним мишљењем на садржину Уговора који ће се закључити између Града и МУП ПУ НИШ, а који ће регулисати пренос возила без накнаде.</w:t>
      </w:r>
    </w:p>
    <w:p w:rsidR="00A67305" w:rsidRDefault="00A67305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Што се тиче стања безбедности у МУП ПУ Ниш а спрам разматрања са састанка Комисије од 09.08.2013. године</w:t>
      </w:r>
      <w:r w:rsidR="004D1341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констат</w:t>
      </w:r>
      <w:r w:rsidR="004D1341">
        <w:rPr>
          <w:rFonts w:ascii="Times New Roman" w:hAnsi="Times New Roman" w:cs="Times New Roman"/>
          <w:sz w:val="24"/>
          <w:szCs w:val="24"/>
          <w:lang w:val="sr-Cyrl-RS"/>
        </w:rPr>
        <w:t>овано је да МУП ПУ НИШ поднео захтев за пренос наведених возила, 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 који је тражен на предходном састанку Комисије.</w:t>
      </w:r>
    </w:p>
    <w:p w:rsidR="00A67305" w:rsidRDefault="00A67305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Такође, констатовано је да саобраћајна инспекција </w:t>
      </w:r>
      <w:r w:rsidR="009F653D">
        <w:rPr>
          <w:rFonts w:ascii="Times New Roman" w:hAnsi="Times New Roman" w:cs="Times New Roman"/>
          <w:sz w:val="24"/>
          <w:szCs w:val="24"/>
          <w:lang w:val="sr-Cyrl-RS"/>
        </w:rPr>
        <w:t xml:space="preserve">по налогу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може да идентификује возила провером шасија, али не и да провери њихову исправност</w:t>
      </w:r>
      <w:r w:rsidR="009F653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F653D" w:rsidRDefault="009F653D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је разматравши питање пореза, ко је обавезник плаћања пореза и за који износ, стала на становиште претпоставке да између носиоца права јавне својине при преносу не постоји наведена пореска обавеза, и да ће иста бити одређена клаузулом Уговора. </w:t>
      </w:r>
    </w:p>
    <w:p w:rsidR="009F653D" w:rsidRDefault="004D1341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Комисија</w:t>
      </w:r>
      <w:r w:rsidR="009F653D">
        <w:rPr>
          <w:rFonts w:ascii="Times New Roman" w:hAnsi="Times New Roman" w:cs="Times New Roman"/>
          <w:sz w:val="24"/>
          <w:szCs w:val="24"/>
          <w:lang w:val="sr-Cyrl-RS"/>
        </w:rPr>
        <w:t xml:space="preserve"> је констатовала </w:t>
      </w:r>
      <w:r w:rsidR="000751EB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415B3">
        <w:rPr>
          <w:rFonts w:ascii="Times New Roman" w:hAnsi="Times New Roman" w:cs="Times New Roman"/>
          <w:sz w:val="24"/>
          <w:szCs w:val="24"/>
          <w:lang w:val="sr-Cyrl-RS"/>
        </w:rPr>
        <w:t xml:space="preserve">а је су </w:t>
      </w:r>
      <w:r w:rsidR="000751EB">
        <w:rPr>
          <w:rFonts w:ascii="Times New Roman" w:hAnsi="Times New Roman" w:cs="Times New Roman"/>
          <w:sz w:val="24"/>
          <w:szCs w:val="24"/>
          <w:lang w:val="sr-Cyrl-RS"/>
        </w:rPr>
        <w:t>возила која се преносе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751EB">
        <w:rPr>
          <w:rFonts w:ascii="Times New Roman" w:hAnsi="Times New Roman" w:cs="Times New Roman"/>
          <w:sz w:val="24"/>
          <w:szCs w:val="24"/>
          <w:lang w:val="sr-Cyrl-RS"/>
        </w:rPr>
        <w:t xml:space="preserve"> по извршеним јавним набавкама нису прокњижена у смислу финансијског и материјалног књиговодства, односно нису у евиденцији класе основних средстава, из чега је изведен закључак да се </w:t>
      </w:r>
      <w:r w:rsidR="000751E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ради преноса у својину другог титулара јавне својине морају по налогу прокњижити, о</w:t>
      </w:r>
      <w:r>
        <w:rPr>
          <w:rFonts w:ascii="Times New Roman" w:hAnsi="Times New Roman" w:cs="Times New Roman"/>
          <w:sz w:val="24"/>
          <w:szCs w:val="24"/>
          <w:lang w:val="sr-Cyrl-RS"/>
        </w:rPr>
        <w:t>дносно по закључењу Уговора искњ</w:t>
      </w:r>
      <w:r w:rsidR="000751EB">
        <w:rPr>
          <w:rFonts w:ascii="Times New Roman" w:hAnsi="Times New Roman" w:cs="Times New Roman"/>
          <w:sz w:val="24"/>
          <w:szCs w:val="24"/>
          <w:lang w:val="sr-Cyrl-RS"/>
        </w:rPr>
        <w:t>ижити из основних средствава Града.</w:t>
      </w:r>
    </w:p>
    <w:p w:rsidR="00A67305" w:rsidRDefault="000751EB" w:rsidP="000751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Као члан Комисије Јадранка Стевановић истакла је да потребно да се Снежана Јовановић као члан Комисије који због г</w:t>
      </w:r>
      <w:r w:rsidR="004D1341">
        <w:rPr>
          <w:rFonts w:ascii="Times New Roman" w:hAnsi="Times New Roman" w:cs="Times New Roman"/>
          <w:sz w:val="24"/>
          <w:szCs w:val="24"/>
          <w:lang w:val="sr-Cyrl-RS"/>
        </w:rPr>
        <w:t>одишњег одмора не присуствује сас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танцима, писано обавести о раду Комисије и </w:t>
      </w:r>
      <w:r w:rsidR="004D1341">
        <w:rPr>
          <w:rFonts w:ascii="Times New Roman" w:hAnsi="Times New Roman" w:cs="Times New Roman"/>
          <w:sz w:val="24"/>
          <w:szCs w:val="24"/>
          <w:lang w:val="sr-Cyrl-RS"/>
        </w:rPr>
        <w:t>да се истој доставе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Записници са састанка и сва документација којом Комисија располаже.</w:t>
      </w:r>
    </w:p>
    <w:p w:rsidR="006A1A78" w:rsidRDefault="006A1A78" w:rsidP="000751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крају састанка, информација везана за плаћање пореза на пренос је усмено телефонски потврђена Начелнику Управе за имовину и инспекцијске послове, односно исти ће бити одређен Уговором о преносу, и у том смислу Управа за финансије изворне приходе локалне самоуправе и јавне наба</w:t>
      </w:r>
      <w:r w:rsidR="004D1341">
        <w:rPr>
          <w:rFonts w:ascii="Times New Roman" w:hAnsi="Times New Roman" w:cs="Times New Roman"/>
          <w:sz w:val="24"/>
          <w:szCs w:val="24"/>
          <w:lang w:val="sr-Cyrl-RS"/>
        </w:rPr>
        <w:t>вке се нећ</w:t>
      </w:r>
      <w:r>
        <w:rPr>
          <w:rFonts w:ascii="Times New Roman" w:hAnsi="Times New Roman" w:cs="Times New Roman"/>
          <w:sz w:val="24"/>
          <w:szCs w:val="24"/>
          <w:lang w:val="sr-Cyrl-RS"/>
        </w:rPr>
        <w:t>е обраћати за м</w:t>
      </w:r>
      <w:r w:rsidR="004D1341">
        <w:rPr>
          <w:rFonts w:ascii="Times New Roman" w:hAnsi="Times New Roman" w:cs="Times New Roman"/>
          <w:sz w:val="24"/>
          <w:szCs w:val="24"/>
          <w:lang w:val="sr-Cyrl-RS"/>
        </w:rPr>
        <w:t>ишљење Пореској управи, Филијали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Нишу</w:t>
      </w:r>
      <w:r w:rsidR="000415B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7305" w:rsidRDefault="00A67305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7305" w:rsidRDefault="00A67305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7305" w:rsidRDefault="00A67305" w:rsidP="00B779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0882" w:rsidRPr="00170882" w:rsidRDefault="009B0830" w:rsidP="00170882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Чланови Комисије:</w:t>
      </w:r>
    </w:p>
    <w:p w:rsidR="00041DDA" w:rsidRPr="00430453" w:rsidRDefault="00C26EF3" w:rsidP="009B083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 xml:space="preserve"> </w:t>
      </w:r>
    </w:p>
    <w:p w:rsidR="009B0830" w:rsidRPr="00430453" w:rsidRDefault="009B0830" w:rsidP="009B0830">
      <w:pPr>
        <w:pStyle w:val="ListParagraph"/>
        <w:tabs>
          <w:tab w:val="left" w:pos="5790"/>
        </w:tabs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Весна Цакић</w:t>
      </w:r>
      <w:r w:rsidRPr="00430453">
        <w:rPr>
          <w:rFonts w:ascii="Times New Roman" w:hAnsi="Times New Roman" w:cs="Times New Roman"/>
          <w:lang w:val="sr-Cyrl-RS"/>
        </w:rPr>
        <w:tab/>
      </w:r>
    </w:p>
    <w:p w:rsidR="009B0830" w:rsidRPr="00430453" w:rsidRDefault="009B0830" w:rsidP="009B0830">
      <w:pPr>
        <w:pStyle w:val="ListParagrap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_______________</w:t>
      </w:r>
    </w:p>
    <w:p w:rsidR="009B0830" w:rsidRPr="00430453" w:rsidRDefault="009B0830" w:rsidP="00C56AE7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9B0830" w:rsidRPr="00430453" w:rsidRDefault="009B0830" w:rsidP="00C56AE7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Јадранка Стевановић</w:t>
      </w:r>
    </w:p>
    <w:p w:rsidR="009B0830" w:rsidRDefault="009B0830" w:rsidP="00170882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__________________</w:t>
      </w:r>
    </w:p>
    <w:p w:rsidR="00170882" w:rsidRPr="00170882" w:rsidRDefault="00170882" w:rsidP="00170882">
      <w:pPr>
        <w:pStyle w:val="ListParagraph"/>
        <w:jc w:val="both"/>
        <w:rPr>
          <w:rFonts w:ascii="Times New Roman" w:hAnsi="Times New Roman" w:cs="Times New Roman"/>
          <w:lang w:val="sr-Latn-RS"/>
        </w:rPr>
      </w:pPr>
    </w:p>
    <w:p w:rsidR="009B0830" w:rsidRPr="00430453" w:rsidRDefault="009B0830" w:rsidP="009B0830">
      <w:pPr>
        <w:pStyle w:val="ListParagrap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Аца Јанковић</w:t>
      </w:r>
    </w:p>
    <w:p w:rsidR="00170882" w:rsidRPr="00170882" w:rsidRDefault="009B0830" w:rsidP="00170882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430453">
        <w:rPr>
          <w:rFonts w:ascii="Times New Roman" w:hAnsi="Times New Roman" w:cs="Times New Roman"/>
          <w:lang w:val="sr-Cyrl-RS"/>
        </w:rPr>
        <w:t>_________________</w:t>
      </w:r>
      <w:r w:rsidR="00C56AE7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</w:t>
      </w:r>
      <w:r w:rsidRPr="00430453">
        <w:rPr>
          <w:rFonts w:ascii="Times New Roman" w:hAnsi="Times New Roman" w:cs="Times New Roman"/>
          <w:lang w:val="sr-Cyrl-RS"/>
        </w:rPr>
        <w:t>Записничар:</w:t>
      </w:r>
    </w:p>
    <w:p w:rsidR="00170882" w:rsidRPr="00170882" w:rsidRDefault="00170882" w:rsidP="00170882">
      <w:pPr>
        <w:pStyle w:val="ListParagraph"/>
        <w:tabs>
          <w:tab w:val="left" w:pos="7995"/>
        </w:tabs>
        <w:jc w:val="right"/>
        <w:rPr>
          <w:rFonts w:ascii="Times New Roman" w:hAnsi="Times New Roman" w:cs="Times New Roman"/>
          <w:lang w:val="sr-Latn-RS"/>
        </w:rPr>
      </w:pPr>
      <w:r w:rsidRPr="00430453">
        <w:rPr>
          <w:rFonts w:ascii="Times New Roman" w:hAnsi="Times New Roman" w:cs="Times New Roman"/>
          <w:lang w:val="sr-Cyrl-RS"/>
        </w:rPr>
        <w:t>Невена Павловић</w:t>
      </w:r>
    </w:p>
    <w:p w:rsidR="00170882" w:rsidRDefault="00170882" w:rsidP="00C56AE7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Данијела Спасовић</w:t>
      </w:r>
      <w:r w:rsidR="00C56AE7">
        <w:rPr>
          <w:rFonts w:ascii="Times New Roman" w:hAnsi="Times New Roman" w:cs="Times New Roman"/>
          <w:lang w:val="sr-Cyrl-RS"/>
        </w:rPr>
        <w:t xml:space="preserve">  </w:t>
      </w:r>
    </w:p>
    <w:p w:rsidR="004D1341" w:rsidRDefault="00170882" w:rsidP="00C56AE7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</w:t>
      </w:r>
      <w:r w:rsidR="00C56AE7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</w:t>
      </w:r>
    </w:p>
    <w:p w:rsidR="000072D3" w:rsidRDefault="000072D3" w:rsidP="004D1341">
      <w:pPr>
        <w:ind w:firstLine="720"/>
        <w:rPr>
          <w:lang w:val="sr-Cyrl-RS"/>
        </w:rPr>
      </w:pPr>
    </w:p>
    <w:p w:rsidR="000072D3" w:rsidRPr="000072D3" w:rsidRDefault="000072D3" w:rsidP="000072D3">
      <w:pPr>
        <w:ind w:firstLine="720"/>
        <w:rPr>
          <w:rFonts w:ascii="Times New Roman" w:hAnsi="Times New Roman" w:cs="Times New Roman"/>
          <w:lang w:val="sr-Cyrl-RS"/>
        </w:rPr>
      </w:pPr>
      <w:r w:rsidRPr="000072D3">
        <w:rPr>
          <w:rFonts w:ascii="Times New Roman" w:hAnsi="Times New Roman" w:cs="Times New Roman"/>
          <w:lang w:val="sr-Cyrl-RS"/>
        </w:rPr>
        <w:t>Присутни:</w:t>
      </w:r>
    </w:p>
    <w:p w:rsidR="009B0830" w:rsidRDefault="000072D3" w:rsidP="000072D3">
      <w:pPr>
        <w:ind w:firstLine="720"/>
        <w:rPr>
          <w:rFonts w:ascii="Times New Roman" w:hAnsi="Times New Roman" w:cs="Times New Roman"/>
          <w:lang w:val="sr-Cyrl-RS"/>
        </w:rPr>
      </w:pPr>
      <w:r w:rsidRPr="000072D3">
        <w:rPr>
          <w:rFonts w:ascii="Times New Roman" w:hAnsi="Times New Roman" w:cs="Times New Roman"/>
          <w:lang w:val="sr-Cyrl-RS"/>
        </w:rPr>
        <w:t xml:space="preserve"> Љубиша Јанић</w:t>
      </w:r>
    </w:p>
    <w:p w:rsidR="000415B3" w:rsidRDefault="000072D3" w:rsidP="000072D3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</w:t>
      </w:r>
    </w:p>
    <w:p w:rsidR="000415B3" w:rsidRDefault="000415B3" w:rsidP="000415B3">
      <w:pPr>
        <w:rPr>
          <w:rFonts w:ascii="Times New Roman" w:hAnsi="Times New Roman" w:cs="Times New Roman"/>
          <w:lang w:val="sr-Cyrl-RS"/>
        </w:rPr>
      </w:pPr>
    </w:p>
    <w:p w:rsidR="000415B3" w:rsidRDefault="000415B3" w:rsidP="000415B3">
      <w:pPr>
        <w:jc w:val="both"/>
        <w:rPr>
          <w:rFonts w:ascii="Times New Roman" w:hAnsi="Times New Roman" w:cs="Times New Roman"/>
          <w:lang w:val="sr-Cyrl-RS"/>
        </w:rPr>
      </w:pPr>
    </w:p>
    <w:p w:rsidR="000415B3" w:rsidRDefault="000415B3" w:rsidP="000415B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Напомена #1: На дан 20.08.2013. године, члан Комисије Данијела Спасовић информисала је Комисију да наведена возила јесу евидентирана у евиденцији основних средстава Града.</w:t>
      </w:r>
    </w:p>
    <w:p w:rsidR="00163CBD" w:rsidRPr="00163CBD" w:rsidRDefault="000415B3" w:rsidP="00163CBD">
      <w:pPr>
        <w:jc w:val="both"/>
        <w:rPr>
          <w:rFonts w:ascii="Times New Roman" w:hAnsi="Times New Roman" w:cs="Times New Roman"/>
          <w:lang w:val="sr-Cyrl-RS"/>
        </w:rPr>
      </w:pPr>
      <w:r w:rsidRPr="00163CBD">
        <w:rPr>
          <w:rFonts w:ascii="Times New Roman" w:hAnsi="Times New Roman" w:cs="Times New Roman"/>
          <w:lang w:val="sr-Cyrl-RS"/>
        </w:rPr>
        <w:t xml:space="preserve">Напомена #2 </w:t>
      </w:r>
      <w:r w:rsidR="00163CBD" w:rsidRPr="00163CBD">
        <w:rPr>
          <w:rFonts w:ascii="Times New Roman" w:hAnsi="Times New Roman" w:cs="Times New Roman"/>
          <w:lang w:val="sr-Cyrl-CS"/>
        </w:rPr>
        <w:t xml:space="preserve">Дана 20.08.2013. године по налогу Начелника Управе за имовину и инспекцијске послове саобраћајни инспектор Стаменковић Радомир сачинио је и доставио </w:t>
      </w:r>
      <w:r w:rsidR="00163CBD">
        <w:rPr>
          <w:rFonts w:ascii="Times New Roman" w:hAnsi="Times New Roman" w:cs="Times New Roman"/>
          <w:lang w:val="sr-Cyrl-CS"/>
        </w:rPr>
        <w:t xml:space="preserve">Комисији </w:t>
      </w:r>
      <w:bookmarkStart w:id="0" w:name="_GoBack"/>
      <w:bookmarkEnd w:id="0"/>
      <w:r w:rsidR="00163CBD" w:rsidRPr="00163CBD">
        <w:rPr>
          <w:rFonts w:ascii="Times New Roman" w:hAnsi="Times New Roman" w:cs="Times New Roman"/>
          <w:lang w:val="sr-Cyrl-CS"/>
        </w:rPr>
        <w:t>Записник о прегледу четири путничка возила, у циљу утврђивања техничких података</w:t>
      </w:r>
      <w:r w:rsidR="00163CBD" w:rsidRPr="00163CBD">
        <w:rPr>
          <w:rFonts w:ascii="Times New Roman" w:hAnsi="Times New Roman" w:cs="Times New Roman"/>
          <w:lang w:val="sr-Cyrl-CS"/>
        </w:rPr>
        <w:t xml:space="preserve">, </w:t>
      </w:r>
      <w:r w:rsidR="00163CBD" w:rsidRPr="00163CBD">
        <w:rPr>
          <w:rFonts w:ascii="Times New Roman" w:hAnsi="Times New Roman" w:cs="Times New Roman"/>
          <w:lang w:val="sr-Cyrl-RS"/>
        </w:rPr>
        <w:t>о исти је саставни део овог записника.</w:t>
      </w:r>
    </w:p>
    <w:sectPr w:rsidR="00163CBD" w:rsidRPr="00163C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91379"/>
    <w:multiLevelType w:val="hybridMultilevel"/>
    <w:tmpl w:val="CC66174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17"/>
    <w:rsid w:val="000072D3"/>
    <w:rsid w:val="00020ECE"/>
    <w:rsid w:val="000339BE"/>
    <w:rsid w:val="000415B3"/>
    <w:rsid w:val="00041DDA"/>
    <w:rsid w:val="000751EB"/>
    <w:rsid w:val="000D4655"/>
    <w:rsid w:val="00116311"/>
    <w:rsid w:val="00116F0C"/>
    <w:rsid w:val="00163CBD"/>
    <w:rsid w:val="001704AA"/>
    <w:rsid w:val="00170882"/>
    <w:rsid w:val="001F44F7"/>
    <w:rsid w:val="00217319"/>
    <w:rsid w:val="002D7C29"/>
    <w:rsid w:val="002F48C2"/>
    <w:rsid w:val="003B0F17"/>
    <w:rsid w:val="00430453"/>
    <w:rsid w:val="00456154"/>
    <w:rsid w:val="004627C2"/>
    <w:rsid w:val="004827F8"/>
    <w:rsid w:val="004B023B"/>
    <w:rsid w:val="004D1341"/>
    <w:rsid w:val="00533B13"/>
    <w:rsid w:val="005A55AC"/>
    <w:rsid w:val="0062791D"/>
    <w:rsid w:val="0068657A"/>
    <w:rsid w:val="006A1A78"/>
    <w:rsid w:val="006B79A2"/>
    <w:rsid w:val="00700E9C"/>
    <w:rsid w:val="00752F23"/>
    <w:rsid w:val="007B5DBC"/>
    <w:rsid w:val="00927576"/>
    <w:rsid w:val="00997902"/>
    <w:rsid w:val="009A16E4"/>
    <w:rsid w:val="009B0830"/>
    <w:rsid w:val="009E17FC"/>
    <w:rsid w:val="009F653D"/>
    <w:rsid w:val="00A06912"/>
    <w:rsid w:val="00A17824"/>
    <w:rsid w:val="00A2188D"/>
    <w:rsid w:val="00A31778"/>
    <w:rsid w:val="00A413F0"/>
    <w:rsid w:val="00A57AAA"/>
    <w:rsid w:val="00A67305"/>
    <w:rsid w:val="00AC3908"/>
    <w:rsid w:val="00AF3AC1"/>
    <w:rsid w:val="00B779FC"/>
    <w:rsid w:val="00BE7B01"/>
    <w:rsid w:val="00C26EF3"/>
    <w:rsid w:val="00C56AE7"/>
    <w:rsid w:val="00C57341"/>
    <w:rsid w:val="00C9385B"/>
    <w:rsid w:val="00D4382D"/>
    <w:rsid w:val="00DA1B41"/>
    <w:rsid w:val="00E708AB"/>
    <w:rsid w:val="00E733EC"/>
    <w:rsid w:val="00F11B98"/>
    <w:rsid w:val="00F3411E"/>
    <w:rsid w:val="00F7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pnevena</dc:creator>
  <cp:keywords/>
  <dc:description/>
  <cp:lastModifiedBy>pnevena</cp:lastModifiedBy>
  <cp:revision>51</cp:revision>
  <cp:lastPrinted>2013-08-21T07:09:00Z</cp:lastPrinted>
  <dcterms:created xsi:type="dcterms:W3CDTF">2013-08-09T10:29:00Z</dcterms:created>
  <dcterms:modified xsi:type="dcterms:W3CDTF">2013-08-21T07:10:00Z</dcterms:modified>
</cp:coreProperties>
</file>